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1008D4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1008D4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25 апреля 2025 года                                                  г.Нягань ХМАО-Югры </w:t>
      </w: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5519BB" w:rsidP="005519B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5519BB" w:rsidRPr="008B1127" w:rsidP="005519B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2571F6">
        <w:rPr>
          <w:sz w:val="28"/>
          <w:szCs w:val="28"/>
        </w:rPr>
        <w:t>Мамедли Эсмиралды Ровшан кызы</w:t>
      </w:r>
      <w:r w:rsidRPr="00327ADE">
        <w:rPr>
          <w:sz w:val="28"/>
          <w:szCs w:val="28"/>
        </w:rPr>
        <w:t xml:space="preserve">, </w:t>
      </w:r>
      <w:r w:rsidR="001008D4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  </w:t>
      </w:r>
    </w:p>
    <w:p w:rsidR="005519BB" w:rsidRPr="00C17309" w:rsidP="005519BB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519BB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 w:rsidR="002571F6">
        <w:rPr>
          <w:sz w:val="28"/>
          <w:szCs w:val="28"/>
        </w:rPr>
        <w:t>Мамедли Э.Р.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</w:t>
      </w:r>
      <w:r w:rsidRPr="00973E1F">
        <w:rPr>
          <w:sz w:val="28"/>
          <w:szCs w:val="28"/>
        </w:rPr>
        <w:t>ь должностным лицом –</w:t>
      </w:r>
      <w:r>
        <w:rPr>
          <w:sz w:val="28"/>
          <w:szCs w:val="28"/>
        </w:rPr>
        <w:t xml:space="preserve"> </w:t>
      </w:r>
      <w:r w:rsidR="002571F6">
        <w:rPr>
          <w:sz w:val="28"/>
          <w:szCs w:val="28"/>
        </w:rPr>
        <w:t>директором общества с ограниченной ответственностью</w:t>
      </w:r>
      <w:r w:rsidRPr="00327ADE" w:rsidR="002571F6">
        <w:rPr>
          <w:sz w:val="28"/>
          <w:szCs w:val="28"/>
        </w:rPr>
        <w:t xml:space="preserve"> «</w:t>
      </w:r>
      <w:r w:rsidR="002571F6">
        <w:rPr>
          <w:sz w:val="28"/>
          <w:szCs w:val="28"/>
        </w:rPr>
        <w:t>Изумруд</w:t>
      </w:r>
      <w:r w:rsidRPr="00327ADE" w:rsidR="002571F6">
        <w:rPr>
          <w:sz w:val="28"/>
          <w:szCs w:val="28"/>
        </w:rPr>
        <w:t xml:space="preserve">», находящегося по адресу: ХМАО-Югра г.Нягань, </w:t>
      </w:r>
      <w:r w:rsidR="002571F6">
        <w:rPr>
          <w:sz w:val="28"/>
          <w:szCs w:val="28"/>
        </w:rPr>
        <w:t>6 проезд, дом 9, корпус 2, помещение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2571F6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>в Межрайонную ИФНС России №2 по Ханты-Мансийскому автономному округу – Ю</w:t>
      </w:r>
      <w:r w:rsidRPr="00B809B9">
        <w:rPr>
          <w:sz w:val="28"/>
          <w:szCs w:val="28"/>
        </w:rPr>
        <w:t xml:space="preserve">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571F6">
        <w:rPr>
          <w:sz w:val="28"/>
          <w:szCs w:val="28"/>
        </w:rPr>
        <w:t>Мамедли Э.Р.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2571F6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</w:t>
      </w:r>
      <w:r w:rsidRPr="00F53659">
        <w:rPr>
          <w:color w:val="auto"/>
          <w:spacing w:val="-2"/>
          <w:sz w:val="28"/>
          <w:szCs w:val="28"/>
          <w:lang w:val="x-none"/>
        </w:rP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</w:t>
      </w:r>
      <w:r w:rsidRPr="00F53659">
        <w:rPr>
          <w:color w:val="auto"/>
          <w:spacing w:val="-2"/>
          <w:sz w:val="28"/>
          <w:szCs w:val="28"/>
          <w:lang w:val="x-none"/>
        </w:rPr>
        <w:t>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5519BB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2571F6">
        <w:rPr>
          <w:sz w:val="28"/>
          <w:szCs w:val="28"/>
        </w:rPr>
        <w:t>Мамедли Э.Р.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</w:t>
      </w:r>
      <w:r>
        <w:rPr>
          <w:bCs/>
          <w:sz w:val="28"/>
          <w:szCs w:val="28"/>
        </w:rPr>
        <w:t>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</w:t>
      </w:r>
      <w:r>
        <w:rPr>
          <w:bCs/>
          <w:sz w:val="28"/>
          <w:szCs w:val="28"/>
        </w:rPr>
        <w:t>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</w:t>
      </w:r>
      <w:r w:rsidRPr="002E459F">
        <w:rPr>
          <w:bCs/>
          <w:sz w:val="28"/>
          <w:szCs w:val="28"/>
        </w:rPr>
        <w:t>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</w:t>
      </w:r>
      <w:r>
        <w:rPr>
          <w:bCs/>
          <w:sz w:val="28"/>
          <w:szCs w:val="28"/>
          <w:lang w:val="x-none"/>
        </w:rPr>
        <w:t xml:space="preserve">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2571F6">
        <w:rPr>
          <w:sz w:val="28"/>
          <w:szCs w:val="28"/>
        </w:rPr>
        <w:t>Мамедли Э.Р.</w:t>
      </w:r>
      <w:r w:rsidRPr="00F53659" w:rsidR="002571F6">
        <w:rPr>
          <w:color w:val="auto"/>
          <w:spacing w:val="-2"/>
          <w:sz w:val="28"/>
          <w:szCs w:val="28"/>
          <w:lang w:val="x-none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5519BB">
        <w:rPr>
          <w:bCs/>
          <w:sz w:val="28"/>
          <w:szCs w:val="28"/>
        </w:rPr>
        <w:t>13</w:t>
      </w:r>
      <w:r w:rsidR="00D45862">
        <w:rPr>
          <w:bCs/>
          <w:sz w:val="28"/>
          <w:szCs w:val="28"/>
        </w:rPr>
        <w:t>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 w:rsidR="002571F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</w:t>
      </w:r>
      <w:r w:rsidRPr="00732D63">
        <w:rPr>
          <w:sz w:val="28"/>
        </w:rPr>
        <w:t xml:space="preserve">олжностного лица </w:t>
      </w:r>
      <w:r w:rsidR="002571F6">
        <w:rPr>
          <w:sz w:val="28"/>
          <w:szCs w:val="28"/>
        </w:rPr>
        <w:t>Мамедли Э.Р.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571F6">
        <w:rPr>
          <w:sz w:val="28"/>
          <w:szCs w:val="28"/>
        </w:rPr>
        <w:t>648Ю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5519BB">
        <w:rPr>
          <w:sz w:val="28"/>
          <w:szCs w:val="28"/>
        </w:rPr>
        <w:t>13</w:t>
      </w:r>
      <w:r w:rsidR="00D45862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571F6">
        <w:rPr>
          <w:sz w:val="28"/>
          <w:szCs w:val="28"/>
        </w:rPr>
        <w:t>Мамедли Э.Р.</w:t>
      </w:r>
      <w:r w:rsidRPr="00F53659" w:rsidR="002571F6">
        <w:rPr>
          <w:color w:val="auto"/>
          <w:spacing w:val="-2"/>
          <w:sz w:val="28"/>
          <w:szCs w:val="28"/>
          <w:lang w:val="x-none"/>
        </w:rPr>
        <w:t xml:space="preserve"> 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</w:t>
      </w:r>
      <w:r w:rsidRPr="00102A5D">
        <w:rPr>
          <w:sz w:val="28"/>
          <w:szCs w:val="28"/>
        </w:rPr>
        <w:t xml:space="preserve">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519BB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571F6">
        <w:rPr>
          <w:sz w:val="28"/>
          <w:szCs w:val="28"/>
        </w:rPr>
        <w:t>03.03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</w:t>
      </w:r>
      <w:r w:rsidRPr="00327ADE">
        <w:rPr>
          <w:sz w:val="28"/>
          <w:szCs w:val="28"/>
        </w:rPr>
        <w:t xml:space="preserve">оторой </w:t>
      </w:r>
      <w:r w:rsidR="002571F6">
        <w:rPr>
          <w:sz w:val="28"/>
          <w:szCs w:val="28"/>
        </w:rPr>
        <w:t>директором общества с ограниченной ответственностью</w:t>
      </w:r>
      <w:r w:rsidRPr="00327ADE" w:rsidR="002571F6">
        <w:rPr>
          <w:sz w:val="28"/>
          <w:szCs w:val="28"/>
        </w:rPr>
        <w:t xml:space="preserve"> «</w:t>
      </w:r>
      <w:r w:rsidR="002571F6">
        <w:rPr>
          <w:sz w:val="28"/>
          <w:szCs w:val="28"/>
        </w:rPr>
        <w:t>Изумруд</w:t>
      </w:r>
      <w:r w:rsidRPr="00327ADE" w:rsidR="002571F6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2571F6">
        <w:rPr>
          <w:sz w:val="28"/>
          <w:szCs w:val="28"/>
        </w:rPr>
        <w:t>Мамедли Э.Р.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</w:t>
      </w:r>
      <w:r w:rsidRPr="00153A15">
        <w:rPr>
          <w:sz w:val="28"/>
          <w:szCs w:val="28"/>
        </w:rPr>
        <w:t xml:space="preserve">ействия должностного лица </w:t>
      </w:r>
      <w:r w:rsidR="002571F6">
        <w:rPr>
          <w:sz w:val="28"/>
          <w:szCs w:val="28"/>
        </w:rPr>
        <w:t>Мамедли Э.Р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</w:t>
      </w:r>
      <w:r w:rsidRPr="00153A15">
        <w:rPr>
          <w:sz w:val="28"/>
          <w:szCs w:val="28"/>
        </w:rPr>
        <w:t>налоговый орган по месту учета.</w:t>
      </w:r>
    </w:p>
    <w:p w:rsidR="00153A15" w:rsidRPr="00153A15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2571F6">
        <w:rPr>
          <w:sz w:val="28"/>
          <w:szCs w:val="28"/>
        </w:rPr>
        <w:t>Мамедли Э.Р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</w:t>
      </w:r>
      <w:r w:rsidRPr="00153A15">
        <w:rPr>
          <w:sz w:val="28"/>
          <w:szCs w:val="28"/>
        </w:rPr>
        <w:t>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</w:t>
      </w:r>
      <w:r w:rsidRPr="00153A15">
        <w:rPr>
          <w:sz w:val="28"/>
          <w:szCs w:val="28"/>
        </w:rPr>
        <w:t>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E74D45">
        <w:rPr>
          <w:sz w:val="28"/>
          <w:szCs w:val="28"/>
        </w:rPr>
        <w:t xml:space="preserve"> возможности назначения виновной</w:t>
      </w:r>
      <w:r w:rsidRPr="00153A15">
        <w:rPr>
          <w:sz w:val="28"/>
          <w:szCs w:val="28"/>
        </w:rPr>
        <w:t xml:space="preserve"> минимального размер</w:t>
      </w:r>
      <w:r w:rsidRPr="00153A15">
        <w:rPr>
          <w:sz w:val="28"/>
          <w:szCs w:val="28"/>
        </w:rPr>
        <w:t>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</w:t>
      </w:r>
      <w:r>
        <w:rPr>
          <w:sz w:val="28"/>
          <w:szCs w:val="28"/>
        </w:rPr>
        <w:t>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571F6">
        <w:rPr>
          <w:sz w:val="28"/>
          <w:szCs w:val="28"/>
        </w:rPr>
        <w:t>Мамедли Эсмиралду Ровшан кызы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B74B52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8D4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08D4"/>
    <w:rsid w:val="00102A5D"/>
    <w:rsid w:val="00133265"/>
    <w:rsid w:val="00153A15"/>
    <w:rsid w:val="00164BB7"/>
    <w:rsid w:val="00193BA3"/>
    <w:rsid w:val="001C592D"/>
    <w:rsid w:val="002571F6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19BB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74B52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0160"/>
    <w:rsid w:val="00D568DC"/>
    <w:rsid w:val="00D6558E"/>
    <w:rsid w:val="00DA05D6"/>
    <w:rsid w:val="00DE5F16"/>
    <w:rsid w:val="00DE695A"/>
    <w:rsid w:val="00E67FB8"/>
    <w:rsid w:val="00E74589"/>
    <w:rsid w:val="00E74D45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D4E3-02EE-4ECF-83F1-E1589374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